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447" w:rsidRPr="00465447" w:rsidRDefault="00465447" w:rsidP="00465447">
      <w:pPr>
        <w:widowControl/>
        <w:wordWrap w:val="0"/>
        <w:spacing w:after="75"/>
        <w:ind w:right="75"/>
        <w:jc w:val="left"/>
        <w:outlineLvl w:val="4"/>
        <w:rPr>
          <w:rFonts w:ascii="Helvetica" w:eastAsia="宋体" w:hAnsi="Helvetica" w:cs="Helvetica"/>
          <w:b/>
          <w:bCs/>
          <w:color w:val="1F1713"/>
          <w:kern w:val="0"/>
          <w:sz w:val="24"/>
          <w:szCs w:val="24"/>
        </w:rPr>
      </w:pPr>
      <w:r w:rsidRPr="00465447">
        <w:rPr>
          <w:rFonts w:ascii="Helvetica" w:eastAsia="宋体" w:hAnsi="Helvetica" w:cs="Helvetica"/>
          <w:b/>
          <w:bCs/>
          <w:color w:val="1F1713"/>
          <w:kern w:val="0"/>
          <w:sz w:val="24"/>
          <w:szCs w:val="24"/>
        </w:rPr>
        <w:t>关于开展</w:t>
      </w:r>
      <w:r w:rsidRPr="00465447">
        <w:rPr>
          <w:rFonts w:ascii="Helvetica" w:eastAsia="宋体" w:hAnsi="Helvetica" w:cs="Helvetica"/>
          <w:b/>
          <w:bCs/>
          <w:color w:val="1F1713"/>
          <w:kern w:val="0"/>
          <w:sz w:val="24"/>
          <w:szCs w:val="24"/>
        </w:rPr>
        <w:t>2013</w:t>
      </w:r>
      <w:r w:rsidRPr="00465447">
        <w:rPr>
          <w:rFonts w:ascii="Helvetica" w:eastAsia="宋体" w:hAnsi="Helvetica" w:cs="Helvetica"/>
          <w:b/>
          <w:bCs/>
          <w:color w:val="1F1713"/>
          <w:kern w:val="0"/>
          <w:sz w:val="24"/>
          <w:szCs w:val="24"/>
        </w:rPr>
        <w:t>级、</w:t>
      </w:r>
      <w:r w:rsidRPr="00465447">
        <w:rPr>
          <w:rFonts w:ascii="Helvetica" w:eastAsia="宋体" w:hAnsi="Helvetica" w:cs="Helvetica"/>
          <w:b/>
          <w:bCs/>
          <w:color w:val="1F1713"/>
          <w:kern w:val="0"/>
          <w:sz w:val="24"/>
          <w:szCs w:val="24"/>
        </w:rPr>
        <w:t>2012</w:t>
      </w:r>
      <w:r w:rsidRPr="00465447">
        <w:rPr>
          <w:rFonts w:ascii="Helvetica" w:eastAsia="宋体" w:hAnsi="Helvetica" w:cs="Helvetica"/>
          <w:b/>
          <w:bCs/>
          <w:color w:val="1F1713"/>
          <w:kern w:val="0"/>
          <w:sz w:val="24"/>
          <w:szCs w:val="24"/>
        </w:rPr>
        <w:t>级研究生校级奖助学金评审工作的通知</w:t>
      </w:r>
      <w:r w:rsidRPr="00465447">
        <w:rPr>
          <w:rFonts w:ascii="Helvetica" w:eastAsia="宋体" w:hAnsi="Helvetica" w:cs="Helvetica"/>
          <w:b/>
          <w:bCs/>
          <w:color w:val="1F1713"/>
          <w:kern w:val="0"/>
          <w:sz w:val="24"/>
          <w:szCs w:val="24"/>
        </w:rPr>
        <w:t xml:space="preserve"> </w:t>
      </w:r>
    </w:p>
    <w:p w:rsidR="00465447" w:rsidRPr="00465447" w:rsidRDefault="00465447" w:rsidP="00465447">
      <w:pPr>
        <w:widowControl/>
        <w:jc w:val="left"/>
        <w:rPr>
          <w:rFonts w:ascii="Helvetica" w:eastAsia="宋体" w:hAnsi="Helvetica" w:cs="Helvetica"/>
          <w:color w:val="222222"/>
          <w:kern w:val="0"/>
          <w:sz w:val="18"/>
          <w:szCs w:val="18"/>
        </w:rPr>
      </w:pPr>
      <w:hyperlink r:id="rId4" w:history="1">
        <w:r w:rsidRPr="00465447">
          <w:rPr>
            <w:rFonts w:ascii="Helvetica" w:eastAsia="宋体" w:hAnsi="Helvetica" w:cs="Helvetica"/>
            <w:color w:val="0099CC"/>
            <w:kern w:val="0"/>
            <w:sz w:val="18"/>
          </w:rPr>
          <w:t>收藏</w:t>
        </w:r>
      </w:hyperlink>
      <w:r w:rsidRPr="00465447">
        <w:rPr>
          <w:rFonts w:ascii="Helvetica" w:eastAsia="宋体" w:hAnsi="Helvetica" w:cs="Helvetica"/>
          <w:color w:val="222222"/>
          <w:kern w:val="0"/>
          <w:sz w:val="18"/>
          <w:szCs w:val="18"/>
        </w:rPr>
        <w:t xml:space="preserve"> </w:t>
      </w:r>
    </w:p>
    <w:p w:rsidR="00465447" w:rsidRPr="00465447" w:rsidRDefault="00465447" w:rsidP="00465447">
      <w:pPr>
        <w:widowControl/>
        <w:jc w:val="left"/>
        <w:rPr>
          <w:rFonts w:ascii="Helvetica" w:eastAsia="宋体" w:hAnsi="Helvetica" w:cs="Helvetica"/>
          <w:color w:val="999999"/>
          <w:kern w:val="0"/>
          <w:sz w:val="18"/>
          <w:szCs w:val="18"/>
        </w:rPr>
      </w:pPr>
      <w:r w:rsidRPr="00465447">
        <w:rPr>
          <w:rFonts w:ascii="Helvetica" w:eastAsia="宋体" w:hAnsi="Helvetica" w:cs="Helvetica"/>
          <w:color w:val="999999"/>
          <w:kern w:val="0"/>
          <w:sz w:val="18"/>
          <w:szCs w:val="18"/>
        </w:rPr>
        <w:t xml:space="preserve">2014-10-13 11:26:59 | </w:t>
      </w:r>
      <w:r w:rsidRPr="00465447">
        <w:rPr>
          <w:rFonts w:ascii="Helvetica" w:eastAsia="宋体" w:hAnsi="Helvetica" w:cs="Helvetica"/>
          <w:color w:val="999999"/>
          <w:kern w:val="0"/>
          <w:sz w:val="18"/>
          <w:szCs w:val="18"/>
        </w:rPr>
        <w:t>分类：</w:t>
      </w:r>
      <w:r w:rsidRPr="00465447">
        <w:rPr>
          <w:rFonts w:ascii="Helvetica" w:eastAsia="宋体" w:hAnsi="Helvetica" w:cs="Helvetica"/>
          <w:color w:val="999999"/>
          <w:kern w:val="0"/>
          <w:sz w:val="18"/>
          <w:szCs w:val="18"/>
        </w:rPr>
        <w:t xml:space="preserve"> </w:t>
      </w:r>
      <w:hyperlink r:id="rId5" w:history="1">
        <w:r w:rsidRPr="00465447">
          <w:rPr>
            <w:rFonts w:ascii="Helvetica" w:eastAsia="宋体" w:hAnsi="Helvetica" w:cs="Helvetica"/>
            <w:color w:val="0099CC"/>
            <w:kern w:val="0"/>
            <w:sz w:val="18"/>
            <w:szCs w:val="18"/>
          </w:rPr>
          <w:t>校内通知</w:t>
        </w:r>
      </w:hyperlink>
      <w:r w:rsidRPr="00465447">
        <w:rPr>
          <w:rFonts w:ascii="Helvetica" w:eastAsia="宋体" w:hAnsi="Helvetica" w:cs="Helvetica"/>
          <w:color w:val="999999"/>
          <w:kern w:val="0"/>
          <w:sz w:val="18"/>
          <w:szCs w:val="18"/>
        </w:rPr>
        <w:t xml:space="preserve"> </w:t>
      </w:r>
    </w:p>
    <w:p w:rsidR="00465447" w:rsidRPr="00465447" w:rsidRDefault="00465447" w:rsidP="00465447">
      <w:pPr>
        <w:widowControl/>
        <w:wordWrap w:val="0"/>
        <w:jc w:val="left"/>
        <w:rPr>
          <w:rFonts w:ascii="Helvetica" w:eastAsia="宋体" w:hAnsi="Helvetica" w:cs="Helvetica"/>
          <w:color w:val="666666"/>
          <w:kern w:val="0"/>
          <w:szCs w:val="21"/>
        </w:rPr>
      </w:pPr>
      <w:r w:rsidRPr="00465447">
        <w:rPr>
          <w:rFonts w:ascii="Helvetica" w:eastAsia="宋体" w:hAnsi="Helvetica" w:cs="Helvetica"/>
          <w:color w:val="666666"/>
          <w:kern w:val="0"/>
          <w:szCs w:val="21"/>
        </w:rPr>
        <w:t>关于开展</w:t>
      </w:r>
      <w:r w:rsidRPr="00465447">
        <w:rPr>
          <w:rFonts w:ascii="Helvetica" w:eastAsia="宋体" w:hAnsi="Helvetica" w:cs="Helvetica"/>
          <w:color w:val="666666"/>
          <w:kern w:val="0"/>
          <w:szCs w:val="21"/>
        </w:rPr>
        <w:t>2013</w:t>
      </w:r>
      <w:r w:rsidRPr="00465447">
        <w:rPr>
          <w:rFonts w:ascii="Helvetica" w:eastAsia="宋体" w:hAnsi="Helvetica" w:cs="Helvetica"/>
          <w:color w:val="666666"/>
          <w:kern w:val="0"/>
          <w:szCs w:val="21"/>
        </w:rPr>
        <w:t>级、</w:t>
      </w:r>
      <w:r w:rsidRPr="00465447">
        <w:rPr>
          <w:rFonts w:ascii="Helvetica" w:eastAsia="宋体" w:hAnsi="Helvetica" w:cs="Helvetica"/>
          <w:color w:val="666666"/>
          <w:kern w:val="0"/>
          <w:szCs w:val="21"/>
        </w:rPr>
        <w:t>2012</w:t>
      </w:r>
      <w:r w:rsidRPr="00465447">
        <w:rPr>
          <w:rFonts w:ascii="Helvetica" w:eastAsia="宋体" w:hAnsi="Helvetica" w:cs="Helvetica"/>
          <w:color w:val="666666"/>
          <w:kern w:val="0"/>
          <w:szCs w:val="21"/>
        </w:rPr>
        <w:t>级研究生校级奖助学金评审工作的通知</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北外学字</w:t>
      </w:r>
      <w:r w:rsidRPr="00465447">
        <w:rPr>
          <w:rFonts w:ascii="Helvetica" w:eastAsia="宋体" w:hAnsi="Helvetica" w:cs="Helvetica"/>
          <w:color w:val="666666"/>
          <w:kern w:val="0"/>
          <w:szCs w:val="21"/>
        </w:rPr>
        <w:t>[2014]88</w:t>
      </w:r>
      <w:r w:rsidRPr="00465447">
        <w:rPr>
          <w:rFonts w:ascii="Helvetica" w:eastAsia="宋体" w:hAnsi="Helvetica" w:cs="Helvetica"/>
          <w:color w:val="666666"/>
          <w:kern w:val="0"/>
          <w:szCs w:val="21"/>
        </w:rPr>
        <w:t>号</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各研究生培养单位：</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根据工作安排，现将做好</w:t>
      </w:r>
      <w:r w:rsidRPr="00465447">
        <w:rPr>
          <w:rFonts w:ascii="Helvetica" w:eastAsia="宋体" w:hAnsi="Helvetica" w:cs="Helvetica"/>
          <w:color w:val="666666"/>
          <w:kern w:val="0"/>
          <w:szCs w:val="21"/>
        </w:rPr>
        <w:t>2013-2014</w:t>
      </w:r>
      <w:r w:rsidRPr="00465447">
        <w:rPr>
          <w:rFonts w:ascii="Helvetica" w:eastAsia="宋体" w:hAnsi="Helvetica" w:cs="Helvetica"/>
          <w:color w:val="666666"/>
          <w:kern w:val="0"/>
          <w:szCs w:val="21"/>
        </w:rPr>
        <w:t>学年</w:t>
      </w:r>
      <w:r w:rsidRPr="00465447">
        <w:rPr>
          <w:rFonts w:ascii="Helvetica" w:eastAsia="宋体" w:hAnsi="Helvetica" w:cs="Helvetica"/>
          <w:color w:val="666666"/>
          <w:kern w:val="0"/>
          <w:szCs w:val="21"/>
        </w:rPr>
        <w:t>2013</w:t>
      </w:r>
      <w:r w:rsidRPr="00465447">
        <w:rPr>
          <w:rFonts w:ascii="Helvetica" w:eastAsia="宋体" w:hAnsi="Helvetica" w:cs="Helvetica"/>
          <w:color w:val="666666"/>
          <w:kern w:val="0"/>
          <w:szCs w:val="21"/>
        </w:rPr>
        <w:t>级、</w:t>
      </w:r>
      <w:r w:rsidRPr="00465447">
        <w:rPr>
          <w:rFonts w:ascii="Helvetica" w:eastAsia="宋体" w:hAnsi="Helvetica" w:cs="Helvetica"/>
          <w:color w:val="666666"/>
          <w:kern w:val="0"/>
          <w:szCs w:val="21"/>
        </w:rPr>
        <w:t>2012</w:t>
      </w:r>
      <w:r w:rsidRPr="00465447">
        <w:rPr>
          <w:rFonts w:ascii="Helvetica" w:eastAsia="宋体" w:hAnsi="Helvetica" w:cs="Helvetica"/>
          <w:color w:val="666666"/>
          <w:kern w:val="0"/>
          <w:szCs w:val="21"/>
        </w:rPr>
        <w:t>级研究生校级奖助学金评审工作具体要求通知如下：</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一、工作依据</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各单位以《北京外国语大学学生手册》（</w:t>
      </w:r>
      <w:r w:rsidRPr="00465447">
        <w:rPr>
          <w:rFonts w:ascii="Helvetica" w:eastAsia="宋体" w:hAnsi="Helvetica" w:cs="Helvetica"/>
          <w:color w:val="666666"/>
          <w:kern w:val="0"/>
          <w:szCs w:val="21"/>
        </w:rPr>
        <w:t>2014</w:t>
      </w:r>
      <w:r w:rsidRPr="00465447">
        <w:rPr>
          <w:rFonts w:ascii="Helvetica" w:eastAsia="宋体" w:hAnsi="Helvetica" w:cs="Helvetica"/>
          <w:color w:val="666666"/>
          <w:kern w:val="0"/>
          <w:szCs w:val="21"/>
        </w:rPr>
        <w:t>年版）中刊印的《北京外国语大学学生资助工作管理规定》、《北京外国语大学社会捐赠奖学金评定办法》为依据，结合本通知要求，认真组织开展奖学金评审工作，根据公平、公正、公开的原则，严格把关、保证质量，确保评选出的奖学金获得者在学生中真正起到模范带头作用。</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二、奖项设置</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环球时报奖学金：</w:t>
      </w:r>
      <w:r w:rsidRPr="00465447">
        <w:rPr>
          <w:rFonts w:ascii="Helvetica" w:eastAsia="宋体" w:hAnsi="Helvetica" w:cs="Helvetica"/>
          <w:color w:val="666666"/>
          <w:kern w:val="0"/>
          <w:szCs w:val="21"/>
        </w:rPr>
        <w:t>1000</w:t>
      </w:r>
      <w:r w:rsidRPr="00465447">
        <w:rPr>
          <w:rFonts w:ascii="Helvetica" w:eastAsia="宋体" w:hAnsi="Helvetica" w:cs="Helvetica"/>
          <w:color w:val="666666"/>
          <w:kern w:val="0"/>
          <w:szCs w:val="21"/>
        </w:rPr>
        <w:t>元</w:t>
      </w:r>
      <w:r w:rsidRPr="00465447">
        <w:rPr>
          <w:rFonts w:ascii="Helvetica" w:eastAsia="宋体" w:hAnsi="Helvetica" w:cs="Helvetica"/>
          <w:color w:val="666666"/>
          <w:kern w:val="0"/>
          <w:szCs w:val="21"/>
        </w:rPr>
        <w:t>/</w:t>
      </w:r>
      <w:r w:rsidRPr="00465447">
        <w:rPr>
          <w:rFonts w:ascii="Helvetica" w:eastAsia="宋体" w:hAnsi="Helvetica" w:cs="Helvetica"/>
          <w:color w:val="666666"/>
          <w:kern w:val="0"/>
          <w:szCs w:val="21"/>
        </w:rPr>
        <w:t>人</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许戈辉校友奖学金：</w:t>
      </w:r>
      <w:r w:rsidRPr="00465447">
        <w:rPr>
          <w:rFonts w:ascii="Helvetica" w:eastAsia="宋体" w:hAnsi="Helvetica" w:cs="Helvetica"/>
          <w:color w:val="666666"/>
          <w:kern w:val="0"/>
          <w:szCs w:val="21"/>
        </w:rPr>
        <w:t>2000</w:t>
      </w:r>
      <w:r w:rsidRPr="00465447">
        <w:rPr>
          <w:rFonts w:ascii="Helvetica" w:eastAsia="宋体" w:hAnsi="Helvetica" w:cs="Helvetica"/>
          <w:color w:val="666666"/>
          <w:kern w:val="0"/>
          <w:szCs w:val="21"/>
        </w:rPr>
        <w:t>元</w:t>
      </w:r>
      <w:r w:rsidRPr="00465447">
        <w:rPr>
          <w:rFonts w:ascii="Helvetica" w:eastAsia="宋体" w:hAnsi="Helvetica" w:cs="Helvetica"/>
          <w:color w:val="666666"/>
          <w:kern w:val="0"/>
          <w:szCs w:val="21"/>
        </w:rPr>
        <w:t>/</w:t>
      </w:r>
      <w:r w:rsidRPr="00465447">
        <w:rPr>
          <w:rFonts w:ascii="Helvetica" w:eastAsia="宋体" w:hAnsi="Helvetica" w:cs="Helvetica"/>
          <w:color w:val="666666"/>
          <w:kern w:val="0"/>
          <w:szCs w:val="21"/>
        </w:rPr>
        <w:t>人</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中国路桥奖学金：</w:t>
      </w:r>
      <w:r w:rsidRPr="00465447">
        <w:rPr>
          <w:rFonts w:ascii="Helvetica" w:eastAsia="宋体" w:hAnsi="Helvetica" w:cs="Helvetica"/>
          <w:color w:val="666666"/>
          <w:kern w:val="0"/>
          <w:szCs w:val="21"/>
        </w:rPr>
        <w:t>3000</w:t>
      </w:r>
      <w:r w:rsidRPr="00465447">
        <w:rPr>
          <w:rFonts w:ascii="Helvetica" w:eastAsia="宋体" w:hAnsi="Helvetica" w:cs="Helvetica"/>
          <w:color w:val="666666"/>
          <w:kern w:val="0"/>
          <w:szCs w:val="21"/>
        </w:rPr>
        <w:t>元</w:t>
      </w:r>
      <w:r w:rsidRPr="00465447">
        <w:rPr>
          <w:rFonts w:ascii="Helvetica" w:eastAsia="宋体" w:hAnsi="Helvetica" w:cs="Helvetica"/>
          <w:color w:val="666666"/>
          <w:kern w:val="0"/>
          <w:szCs w:val="21"/>
        </w:rPr>
        <w:t>/</w:t>
      </w:r>
      <w:r w:rsidRPr="00465447">
        <w:rPr>
          <w:rFonts w:ascii="Helvetica" w:eastAsia="宋体" w:hAnsi="Helvetica" w:cs="Helvetica"/>
          <w:color w:val="666666"/>
          <w:kern w:val="0"/>
          <w:szCs w:val="21"/>
        </w:rPr>
        <w:t>人</w:t>
      </w:r>
      <w:r w:rsidRPr="00465447">
        <w:rPr>
          <w:rFonts w:ascii="Helvetica" w:eastAsia="宋体" w:hAnsi="Helvetica" w:cs="Helvetica"/>
          <w:color w:val="666666"/>
          <w:kern w:val="0"/>
          <w:szCs w:val="21"/>
        </w:rPr>
        <w:br/>
      </w:r>
      <w:proofErr w:type="gramStart"/>
      <w:r w:rsidRPr="00465447">
        <w:rPr>
          <w:rFonts w:ascii="Helvetica" w:eastAsia="宋体" w:hAnsi="Helvetica" w:cs="Helvetica"/>
          <w:color w:val="666666"/>
          <w:kern w:val="0"/>
          <w:szCs w:val="21"/>
        </w:rPr>
        <w:t>刘书延奖学金</w:t>
      </w:r>
      <w:proofErr w:type="gramEnd"/>
      <w:r w:rsidRPr="00465447">
        <w:rPr>
          <w:rFonts w:ascii="Helvetica" w:eastAsia="宋体" w:hAnsi="Helvetica" w:cs="Helvetica"/>
          <w:color w:val="666666"/>
          <w:kern w:val="0"/>
          <w:szCs w:val="21"/>
        </w:rPr>
        <w:t>：</w:t>
      </w:r>
      <w:r w:rsidRPr="00465447">
        <w:rPr>
          <w:rFonts w:ascii="Helvetica" w:eastAsia="宋体" w:hAnsi="Helvetica" w:cs="Helvetica"/>
          <w:color w:val="666666"/>
          <w:kern w:val="0"/>
          <w:szCs w:val="21"/>
        </w:rPr>
        <w:t>5000</w:t>
      </w:r>
      <w:r w:rsidRPr="00465447">
        <w:rPr>
          <w:rFonts w:ascii="Helvetica" w:eastAsia="宋体" w:hAnsi="Helvetica" w:cs="Helvetica"/>
          <w:color w:val="666666"/>
          <w:kern w:val="0"/>
          <w:szCs w:val="21"/>
        </w:rPr>
        <w:t>元</w:t>
      </w:r>
      <w:r w:rsidRPr="00465447">
        <w:rPr>
          <w:rFonts w:ascii="Helvetica" w:eastAsia="宋体" w:hAnsi="Helvetica" w:cs="Helvetica"/>
          <w:color w:val="666666"/>
          <w:kern w:val="0"/>
          <w:szCs w:val="21"/>
        </w:rPr>
        <w:t>/</w:t>
      </w:r>
      <w:r w:rsidRPr="00465447">
        <w:rPr>
          <w:rFonts w:ascii="Helvetica" w:eastAsia="宋体" w:hAnsi="Helvetica" w:cs="Helvetica"/>
          <w:color w:val="666666"/>
          <w:kern w:val="0"/>
          <w:szCs w:val="21"/>
        </w:rPr>
        <w:t>人</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刘</w:t>
      </w:r>
      <w:proofErr w:type="gramStart"/>
      <w:r w:rsidRPr="00465447">
        <w:rPr>
          <w:rFonts w:ascii="Helvetica" w:eastAsia="宋体" w:hAnsi="Helvetica" w:cs="Helvetica"/>
          <w:color w:val="666666"/>
          <w:kern w:val="0"/>
          <w:szCs w:val="21"/>
        </w:rPr>
        <w:t>怀南奖</w:t>
      </w:r>
      <w:proofErr w:type="gramEnd"/>
      <w:r w:rsidRPr="00465447">
        <w:rPr>
          <w:rFonts w:ascii="Helvetica" w:eastAsia="宋体" w:hAnsi="Helvetica" w:cs="Helvetica"/>
          <w:color w:val="666666"/>
          <w:kern w:val="0"/>
          <w:szCs w:val="21"/>
        </w:rPr>
        <w:t>助学金：</w:t>
      </w:r>
      <w:r w:rsidRPr="00465447">
        <w:rPr>
          <w:rFonts w:ascii="Helvetica" w:eastAsia="宋体" w:hAnsi="Helvetica" w:cs="Helvetica"/>
          <w:color w:val="666666"/>
          <w:kern w:val="0"/>
          <w:szCs w:val="21"/>
        </w:rPr>
        <w:t>6000</w:t>
      </w:r>
      <w:r w:rsidRPr="00465447">
        <w:rPr>
          <w:rFonts w:ascii="Helvetica" w:eastAsia="宋体" w:hAnsi="Helvetica" w:cs="Helvetica"/>
          <w:color w:val="666666"/>
          <w:kern w:val="0"/>
          <w:szCs w:val="21"/>
        </w:rPr>
        <w:t>元</w:t>
      </w:r>
      <w:r w:rsidRPr="00465447">
        <w:rPr>
          <w:rFonts w:ascii="Helvetica" w:eastAsia="宋体" w:hAnsi="Helvetica" w:cs="Helvetica"/>
          <w:color w:val="666666"/>
          <w:kern w:val="0"/>
          <w:szCs w:val="21"/>
        </w:rPr>
        <w:t>/</w:t>
      </w:r>
      <w:r w:rsidRPr="00465447">
        <w:rPr>
          <w:rFonts w:ascii="Helvetica" w:eastAsia="宋体" w:hAnsi="Helvetica" w:cs="Helvetica"/>
          <w:color w:val="666666"/>
          <w:kern w:val="0"/>
          <w:szCs w:val="21"/>
        </w:rPr>
        <w:t>人</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具体名额详见《</w:t>
      </w:r>
      <w:r w:rsidRPr="00465447">
        <w:rPr>
          <w:rFonts w:ascii="Helvetica" w:eastAsia="宋体" w:hAnsi="Helvetica" w:cs="Helvetica"/>
          <w:color w:val="666666"/>
          <w:kern w:val="0"/>
          <w:szCs w:val="21"/>
        </w:rPr>
        <w:t>2013-2014</w:t>
      </w:r>
      <w:r w:rsidRPr="00465447">
        <w:rPr>
          <w:rFonts w:ascii="Helvetica" w:eastAsia="宋体" w:hAnsi="Helvetica" w:cs="Helvetica"/>
          <w:color w:val="666666"/>
          <w:kern w:val="0"/>
          <w:szCs w:val="21"/>
        </w:rPr>
        <w:t>学年校级研究生奖助学金名额分配方案》（附件</w:t>
      </w:r>
      <w:r w:rsidRPr="00465447">
        <w:rPr>
          <w:rFonts w:ascii="Helvetica" w:eastAsia="宋体" w:hAnsi="Helvetica" w:cs="Helvetica"/>
          <w:color w:val="666666"/>
          <w:kern w:val="0"/>
          <w:szCs w:val="21"/>
        </w:rPr>
        <w:t>1</w:t>
      </w:r>
      <w:r w:rsidRPr="00465447">
        <w:rPr>
          <w:rFonts w:ascii="Helvetica" w:eastAsia="宋体" w:hAnsi="Helvetica" w:cs="Helvetica"/>
          <w:color w:val="666666"/>
          <w:kern w:val="0"/>
          <w:szCs w:val="21"/>
        </w:rPr>
        <w:t>）。</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三、注意事项：</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（一）参评对象为</w:t>
      </w:r>
      <w:r w:rsidRPr="00465447">
        <w:rPr>
          <w:rFonts w:ascii="Helvetica" w:eastAsia="宋体" w:hAnsi="Helvetica" w:cs="Helvetica"/>
          <w:color w:val="666666"/>
          <w:kern w:val="0"/>
          <w:szCs w:val="21"/>
        </w:rPr>
        <w:t>2013</w:t>
      </w:r>
      <w:r w:rsidRPr="00465447">
        <w:rPr>
          <w:rFonts w:ascii="Helvetica" w:eastAsia="宋体" w:hAnsi="Helvetica" w:cs="Helvetica"/>
          <w:color w:val="666666"/>
          <w:kern w:val="0"/>
          <w:szCs w:val="21"/>
        </w:rPr>
        <w:t>级、</w:t>
      </w:r>
      <w:r w:rsidRPr="00465447">
        <w:rPr>
          <w:rFonts w:ascii="Helvetica" w:eastAsia="宋体" w:hAnsi="Helvetica" w:cs="Helvetica"/>
          <w:color w:val="666666"/>
          <w:kern w:val="0"/>
          <w:szCs w:val="21"/>
        </w:rPr>
        <w:t>2012</w:t>
      </w:r>
      <w:r w:rsidRPr="00465447">
        <w:rPr>
          <w:rFonts w:ascii="Helvetica" w:eastAsia="宋体" w:hAnsi="Helvetica" w:cs="Helvetica"/>
          <w:color w:val="666666"/>
          <w:kern w:val="0"/>
          <w:szCs w:val="21"/>
        </w:rPr>
        <w:t>级在校研究生。</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（二）名额分配依据各奖学金捐赠人意愿并结合各单位参评学生人数及研究生国家奖学金评选情况综合考虑而确定。</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（三）刘</w:t>
      </w:r>
      <w:proofErr w:type="gramStart"/>
      <w:r w:rsidRPr="00465447">
        <w:rPr>
          <w:rFonts w:ascii="Helvetica" w:eastAsia="宋体" w:hAnsi="Helvetica" w:cs="Helvetica"/>
          <w:color w:val="666666"/>
          <w:kern w:val="0"/>
          <w:szCs w:val="21"/>
        </w:rPr>
        <w:t>怀南奖</w:t>
      </w:r>
      <w:proofErr w:type="gramEnd"/>
      <w:r w:rsidRPr="00465447">
        <w:rPr>
          <w:rFonts w:ascii="Helvetica" w:eastAsia="宋体" w:hAnsi="Helvetica" w:cs="Helvetica"/>
          <w:color w:val="666666"/>
          <w:kern w:val="0"/>
          <w:szCs w:val="21"/>
        </w:rPr>
        <w:t>助学金的申请人应为各方面表现优秀且家庭经济困难的学生。</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（四）评选结果应在本单位内进行公示，公示期不得少于</w:t>
      </w:r>
      <w:r w:rsidRPr="00465447">
        <w:rPr>
          <w:rFonts w:ascii="Helvetica" w:eastAsia="宋体" w:hAnsi="Helvetica" w:cs="Helvetica"/>
          <w:color w:val="666666"/>
          <w:kern w:val="0"/>
          <w:szCs w:val="21"/>
        </w:rPr>
        <w:t>3</w:t>
      </w:r>
      <w:r w:rsidRPr="00465447">
        <w:rPr>
          <w:rFonts w:ascii="Helvetica" w:eastAsia="宋体" w:hAnsi="Helvetica" w:cs="Helvetica"/>
          <w:color w:val="666666"/>
          <w:kern w:val="0"/>
          <w:szCs w:val="21"/>
        </w:rPr>
        <w:t>日。</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四、上交材料</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（一）时间要求：</w:t>
      </w:r>
      <w:r w:rsidRPr="00465447">
        <w:rPr>
          <w:rFonts w:ascii="Helvetica" w:eastAsia="宋体" w:hAnsi="Helvetica" w:cs="Helvetica"/>
          <w:color w:val="666666"/>
          <w:kern w:val="0"/>
          <w:szCs w:val="21"/>
        </w:rPr>
        <w:t>10</w:t>
      </w:r>
      <w:r w:rsidRPr="00465447">
        <w:rPr>
          <w:rFonts w:ascii="Helvetica" w:eastAsia="宋体" w:hAnsi="Helvetica" w:cs="Helvetica"/>
          <w:color w:val="666666"/>
          <w:kern w:val="0"/>
          <w:szCs w:val="21"/>
        </w:rPr>
        <w:t>月</w:t>
      </w:r>
      <w:r w:rsidRPr="00465447">
        <w:rPr>
          <w:rFonts w:ascii="Helvetica" w:eastAsia="宋体" w:hAnsi="Helvetica" w:cs="Helvetica"/>
          <w:color w:val="666666"/>
          <w:kern w:val="0"/>
          <w:szCs w:val="21"/>
        </w:rPr>
        <w:t>29</w:t>
      </w:r>
      <w:r w:rsidRPr="00465447">
        <w:rPr>
          <w:rFonts w:ascii="Helvetica" w:eastAsia="宋体" w:hAnsi="Helvetica" w:cs="Helvetica"/>
          <w:color w:val="666666"/>
          <w:kern w:val="0"/>
          <w:szCs w:val="21"/>
        </w:rPr>
        <w:t>日</w:t>
      </w:r>
      <w:r w:rsidRPr="00465447">
        <w:rPr>
          <w:rFonts w:ascii="Helvetica" w:eastAsia="宋体" w:hAnsi="Helvetica" w:cs="Helvetica"/>
          <w:color w:val="666666"/>
          <w:kern w:val="0"/>
          <w:szCs w:val="21"/>
        </w:rPr>
        <w:t>18:00</w:t>
      </w:r>
      <w:r w:rsidRPr="00465447">
        <w:rPr>
          <w:rFonts w:ascii="Helvetica" w:eastAsia="宋体" w:hAnsi="Helvetica" w:cs="Helvetica"/>
          <w:color w:val="666666"/>
          <w:kern w:val="0"/>
          <w:szCs w:val="21"/>
        </w:rPr>
        <w:t>前将本单位推荐的候选名单及其相关材料报送学生工作部（处）学生资助中心（学生处</w:t>
      </w:r>
      <w:r w:rsidRPr="00465447">
        <w:rPr>
          <w:rFonts w:ascii="Helvetica" w:eastAsia="宋体" w:hAnsi="Helvetica" w:cs="Helvetica"/>
          <w:color w:val="666666"/>
          <w:kern w:val="0"/>
          <w:szCs w:val="21"/>
        </w:rPr>
        <w:t>404</w:t>
      </w:r>
      <w:r w:rsidRPr="00465447">
        <w:rPr>
          <w:rFonts w:ascii="Helvetica" w:eastAsia="宋体" w:hAnsi="Helvetica" w:cs="Helvetica"/>
          <w:color w:val="666666"/>
          <w:kern w:val="0"/>
          <w:szCs w:val="21"/>
        </w:rPr>
        <w:t>办公室）。</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（二）上交材料目录及要求：</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纸质版：</w:t>
      </w:r>
      <w:r w:rsidRPr="00465447">
        <w:rPr>
          <w:rFonts w:ascii="Helvetica" w:eastAsia="宋体" w:hAnsi="Helvetica" w:cs="Helvetica"/>
          <w:color w:val="666666"/>
          <w:kern w:val="0"/>
          <w:szCs w:val="21"/>
        </w:rPr>
        <w:br/>
        <w:t xml:space="preserve">1. </w:t>
      </w:r>
      <w:r w:rsidRPr="00465447">
        <w:rPr>
          <w:rFonts w:ascii="Helvetica" w:eastAsia="宋体" w:hAnsi="Helvetica" w:cs="Helvetica"/>
          <w:color w:val="666666"/>
          <w:kern w:val="0"/>
          <w:szCs w:val="21"/>
        </w:rPr>
        <w:t>《研究生奖助学金候选名单汇总表》（详见附件</w:t>
      </w:r>
      <w:r w:rsidRPr="00465447">
        <w:rPr>
          <w:rFonts w:ascii="Helvetica" w:eastAsia="宋体" w:hAnsi="Helvetica" w:cs="Helvetica"/>
          <w:color w:val="666666"/>
          <w:kern w:val="0"/>
          <w:szCs w:val="21"/>
        </w:rPr>
        <w:t>2</w:t>
      </w:r>
      <w:r w:rsidRPr="00465447">
        <w:rPr>
          <w:rFonts w:ascii="Helvetica" w:eastAsia="宋体" w:hAnsi="Helvetica" w:cs="Helvetica"/>
          <w:color w:val="666666"/>
          <w:kern w:val="0"/>
          <w:szCs w:val="21"/>
        </w:rPr>
        <w:t>）</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院系填写，并加盖党总支公章。</w:t>
      </w:r>
      <w:r w:rsidRPr="00465447">
        <w:rPr>
          <w:rFonts w:ascii="Helvetica" w:eastAsia="宋体" w:hAnsi="Helvetica" w:cs="Helvetica"/>
          <w:color w:val="666666"/>
          <w:kern w:val="0"/>
          <w:szCs w:val="21"/>
        </w:rPr>
        <w:br/>
        <w:t xml:space="preserve">2. </w:t>
      </w:r>
      <w:r w:rsidRPr="00465447">
        <w:rPr>
          <w:rFonts w:ascii="Helvetica" w:eastAsia="宋体" w:hAnsi="Helvetica" w:cs="Helvetica"/>
          <w:color w:val="666666"/>
          <w:kern w:val="0"/>
          <w:szCs w:val="21"/>
        </w:rPr>
        <w:t>《北京外国语大学奖学金申请审批表》（详见附件</w:t>
      </w:r>
      <w:r w:rsidRPr="00465447">
        <w:rPr>
          <w:rFonts w:ascii="Helvetica" w:eastAsia="宋体" w:hAnsi="Helvetica" w:cs="Helvetica"/>
          <w:color w:val="666666"/>
          <w:kern w:val="0"/>
          <w:szCs w:val="21"/>
        </w:rPr>
        <w:t>3</w:t>
      </w:r>
      <w:r w:rsidRPr="00465447">
        <w:rPr>
          <w:rFonts w:ascii="Helvetica" w:eastAsia="宋体" w:hAnsi="Helvetica" w:cs="Helvetica"/>
          <w:color w:val="666666"/>
          <w:kern w:val="0"/>
          <w:szCs w:val="21"/>
        </w:rPr>
        <w:t>）</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申请人、推荐人、主管学生工作领导各自填写相关内容，加盖本单位党总支公章。双面打印在一张</w:t>
      </w:r>
      <w:r w:rsidRPr="00465447">
        <w:rPr>
          <w:rFonts w:ascii="Helvetica" w:eastAsia="宋体" w:hAnsi="Helvetica" w:cs="Helvetica"/>
          <w:color w:val="666666"/>
          <w:kern w:val="0"/>
          <w:szCs w:val="21"/>
        </w:rPr>
        <w:t>A4</w:t>
      </w:r>
      <w:r w:rsidRPr="00465447">
        <w:rPr>
          <w:rFonts w:ascii="Helvetica" w:eastAsia="宋体" w:hAnsi="Helvetica" w:cs="Helvetica"/>
          <w:color w:val="666666"/>
          <w:kern w:val="0"/>
          <w:szCs w:val="21"/>
        </w:rPr>
        <w:t>纸。</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电子版：</w:t>
      </w:r>
      <w:r w:rsidRPr="00465447">
        <w:rPr>
          <w:rFonts w:ascii="Helvetica" w:eastAsia="宋体" w:hAnsi="Helvetica" w:cs="Helvetica"/>
          <w:color w:val="666666"/>
          <w:kern w:val="0"/>
          <w:szCs w:val="21"/>
        </w:rPr>
        <w:br/>
        <w:t>1.</w:t>
      </w:r>
      <w:r w:rsidRPr="00465447">
        <w:rPr>
          <w:rFonts w:ascii="Helvetica" w:eastAsia="宋体" w:hAnsi="Helvetica" w:cs="Helvetica"/>
          <w:color w:val="666666"/>
          <w:kern w:val="0"/>
          <w:szCs w:val="21"/>
        </w:rPr>
        <w:t>《研究生奖助学金候选名单汇总表》</w:t>
      </w:r>
      <w:r w:rsidRPr="00465447">
        <w:rPr>
          <w:rFonts w:ascii="Helvetica" w:eastAsia="宋体" w:hAnsi="Helvetica" w:cs="Helvetica"/>
          <w:color w:val="666666"/>
          <w:kern w:val="0"/>
          <w:szCs w:val="21"/>
        </w:rPr>
        <w:br/>
        <w:t>2.</w:t>
      </w:r>
      <w:r w:rsidRPr="00465447">
        <w:rPr>
          <w:rFonts w:ascii="Helvetica" w:eastAsia="宋体" w:hAnsi="Helvetica" w:cs="Helvetica"/>
          <w:color w:val="666666"/>
          <w:kern w:val="0"/>
          <w:szCs w:val="21"/>
        </w:rPr>
        <w:t>各单位推荐</w:t>
      </w:r>
      <w:r w:rsidRPr="00465447">
        <w:rPr>
          <w:rFonts w:ascii="Helvetica" w:eastAsia="宋体" w:hAnsi="Helvetica" w:cs="Helvetica"/>
          <w:color w:val="666666"/>
          <w:kern w:val="0"/>
          <w:szCs w:val="21"/>
        </w:rPr>
        <w:t>1-6</w:t>
      </w:r>
      <w:r w:rsidRPr="00465447">
        <w:rPr>
          <w:rFonts w:ascii="Helvetica" w:eastAsia="宋体" w:hAnsi="Helvetica" w:cs="Helvetica"/>
          <w:color w:val="666666"/>
          <w:kern w:val="0"/>
          <w:szCs w:val="21"/>
        </w:rPr>
        <w:t>名奖学金获奖代表，按照北外学字</w:t>
      </w:r>
      <w:r w:rsidRPr="00465447">
        <w:rPr>
          <w:rFonts w:ascii="Helvetica" w:eastAsia="宋体" w:hAnsi="Helvetica" w:cs="Helvetica"/>
          <w:color w:val="666666"/>
          <w:kern w:val="0"/>
          <w:szCs w:val="21"/>
        </w:rPr>
        <w:t>[2014]83</w:t>
      </w:r>
      <w:r w:rsidRPr="00465447">
        <w:rPr>
          <w:rFonts w:ascii="Helvetica" w:eastAsia="宋体" w:hAnsi="Helvetica" w:cs="Helvetica"/>
          <w:color w:val="666666"/>
          <w:kern w:val="0"/>
          <w:szCs w:val="21"/>
        </w:rPr>
        <w:t>号文（《关于开展</w:t>
      </w:r>
      <w:r w:rsidRPr="00465447">
        <w:rPr>
          <w:rFonts w:ascii="Helvetica" w:eastAsia="宋体" w:hAnsi="Helvetica" w:cs="Helvetica"/>
          <w:color w:val="666666"/>
          <w:kern w:val="0"/>
          <w:szCs w:val="21"/>
        </w:rPr>
        <w:t>2013-2014</w:t>
      </w:r>
      <w:r w:rsidRPr="00465447">
        <w:rPr>
          <w:rFonts w:ascii="Helvetica" w:eastAsia="宋体" w:hAnsi="Helvetica" w:cs="Helvetica"/>
          <w:color w:val="666666"/>
          <w:kern w:val="0"/>
          <w:szCs w:val="21"/>
        </w:rPr>
        <w:t>学年本科生国家奖学金评审工作的通知》）要求报送个人事迹及照片。</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电子版材料请打包发送至</w:t>
      </w:r>
      <w:r w:rsidRPr="00465447">
        <w:rPr>
          <w:rFonts w:ascii="Helvetica" w:eastAsia="宋体" w:hAnsi="Helvetica" w:cs="Helvetica"/>
          <w:color w:val="666666"/>
          <w:kern w:val="0"/>
          <w:szCs w:val="21"/>
        </w:rPr>
        <w:t>bwzz@bfsu.edu.cn</w:t>
      </w:r>
      <w:r w:rsidRPr="00465447">
        <w:rPr>
          <w:rFonts w:ascii="Helvetica" w:eastAsia="宋体" w:hAnsi="Helvetica" w:cs="Helvetica"/>
          <w:color w:val="666666"/>
          <w:kern w:val="0"/>
          <w:szCs w:val="21"/>
        </w:rPr>
        <w:t>。</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lastRenderedPageBreak/>
        <w:t>（三）上交材料不及时、不合格的，取消申请资格，取消名额。</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附件</w:t>
      </w:r>
      <w:r w:rsidRPr="00465447">
        <w:rPr>
          <w:rFonts w:ascii="Helvetica" w:eastAsia="宋体" w:hAnsi="Helvetica" w:cs="Helvetica"/>
          <w:color w:val="666666"/>
          <w:kern w:val="0"/>
          <w:szCs w:val="21"/>
        </w:rPr>
        <w:t>1: 2013-2014</w:t>
      </w:r>
      <w:r w:rsidRPr="00465447">
        <w:rPr>
          <w:rFonts w:ascii="Helvetica" w:eastAsia="宋体" w:hAnsi="Helvetica" w:cs="Helvetica"/>
          <w:color w:val="666666"/>
          <w:kern w:val="0"/>
          <w:szCs w:val="21"/>
        </w:rPr>
        <w:t>学年校级研究生奖助学金名额分配表</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附件</w:t>
      </w:r>
      <w:r w:rsidRPr="00465447">
        <w:rPr>
          <w:rFonts w:ascii="Helvetica" w:eastAsia="宋体" w:hAnsi="Helvetica" w:cs="Helvetica"/>
          <w:color w:val="666666"/>
          <w:kern w:val="0"/>
          <w:szCs w:val="21"/>
        </w:rPr>
        <w:t xml:space="preserve">2: </w:t>
      </w:r>
      <w:r w:rsidRPr="00465447">
        <w:rPr>
          <w:rFonts w:ascii="Helvetica" w:eastAsia="宋体" w:hAnsi="Helvetica" w:cs="Helvetica"/>
          <w:color w:val="666666"/>
          <w:kern w:val="0"/>
          <w:szCs w:val="21"/>
        </w:rPr>
        <w:t>研究生奖助学金候选名单汇总表</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附件</w:t>
      </w:r>
      <w:r w:rsidRPr="00465447">
        <w:rPr>
          <w:rFonts w:ascii="Helvetica" w:eastAsia="宋体" w:hAnsi="Helvetica" w:cs="Helvetica"/>
          <w:color w:val="666666"/>
          <w:kern w:val="0"/>
          <w:szCs w:val="21"/>
        </w:rPr>
        <w:t xml:space="preserve">3: </w:t>
      </w:r>
      <w:r w:rsidRPr="00465447">
        <w:rPr>
          <w:rFonts w:ascii="Helvetica" w:eastAsia="宋体" w:hAnsi="Helvetica" w:cs="Helvetica"/>
          <w:color w:val="666666"/>
          <w:kern w:val="0"/>
          <w:szCs w:val="21"/>
        </w:rPr>
        <w:t>北京外国语大学奖学金申请审批表</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联系人：韩菁</w:t>
      </w:r>
      <w:r w:rsidRPr="00465447">
        <w:rPr>
          <w:rFonts w:ascii="Helvetica" w:eastAsia="宋体" w:hAnsi="Helvetica" w:cs="Helvetica"/>
          <w:color w:val="666666"/>
          <w:kern w:val="0"/>
          <w:szCs w:val="21"/>
        </w:rPr>
        <w:t xml:space="preserve">       </w:t>
      </w:r>
      <w:r w:rsidRPr="00465447">
        <w:rPr>
          <w:rFonts w:ascii="Helvetica" w:eastAsia="宋体" w:hAnsi="Helvetica" w:cs="Helvetica"/>
          <w:color w:val="666666"/>
          <w:kern w:val="0"/>
          <w:szCs w:val="21"/>
        </w:rPr>
        <w:t>贺泉源</w:t>
      </w:r>
      <w:r w:rsidRPr="00465447">
        <w:rPr>
          <w:rFonts w:ascii="Helvetica" w:eastAsia="宋体" w:hAnsi="Helvetica" w:cs="Helvetica"/>
          <w:color w:val="666666"/>
          <w:kern w:val="0"/>
          <w:szCs w:val="21"/>
        </w:rPr>
        <w:t xml:space="preserve">  </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电</w:t>
      </w:r>
      <w:r w:rsidRPr="00465447">
        <w:rPr>
          <w:rFonts w:ascii="Helvetica" w:eastAsia="宋体" w:hAnsi="Helvetica" w:cs="Helvetica"/>
          <w:color w:val="666666"/>
          <w:kern w:val="0"/>
          <w:szCs w:val="21"/>
        </w:rPr>
        <w:t xml:space="preserve">  </w:t>
      </w:r>
      <w:r w:rsidRPr="00465447">
        <w:rPr>
          <w:rFonts w:ascii="Helvetica" w:eastAsia="宋体" w:hAnsi="Helvetica" w:cs="Helvetica"/>
          <w:color w:val="666666"/>
          <w:kern w:val="0"/>
          <w:szCs w:val="21"/>
        </w:rPr>
        <w:t>话：</w:t>
      </w:r>
      <w:r w:rsidRPr="00465447">
        <w:rPr>
          <w:rFonts w:ascii="Helvetica" w:eastAsia="宋体" w:hAnsi="Helvetica" w:cs="Helvetica"/>
          <w:color w:val="666666"/>
          <w:kern w:val="0"/>
          <w:szCs w:val="21"/>
        </w:rPr>
        <w:t>88816834   88816728</w:t>
      </w:r>
      <w:r w:rsidRPr="00465447">
        <w:rPr>
          <w:rFonts w:ascii="Helvetica" w:eastAsia="宋体" w:hAnsi="Helvetica" w:cs="Helvetica"/>
          <w:color w:val="666666"/>
          <w:kern w:val="0"/>
          <w:szCs w:val="21"/>
        </w:rPr>
        <w:br/>
      </w:r>
      <w:r w:rsidRPr="00465447">
        <w:rPr>
          <w:rFonts w:ascii="Helvetica" w:eastAsia="宋体" w:hAnsi="Helvetica" w:cs="Helvetica"/>
          <w:color w:val="666666"/>
          <w:kern w:val="0"/>
          <w:szCs w:val="21"/>
        </w:rPr>
        <w:t>邮</w:t>
      </w:r>
      <w:r w:rsidRPr="00465447">
        <w:rPr>
          <w:rFonts w:ascii="Helvetica" w:eastAsia="宋体" w:hAnsi="Helvetica" w:cs="Helvetica"/>
          <w:color w:val="666666"/>
          <w:kern w:val="0"/>
          <w:szCs w:val="21"/>
        </w:rPr>
        <w:t xml:space="preserve">  </w:t>
      </w:r>
      <w:r w:rsidRPr="00465447">
        <w:rPr>
          <w:rFonts w:ascii="Helvetica" w:eastAsia="宋体" w:hAnsi="Helvetica" w:cs="Helvetica"/>
          <w:color w:val="666666"/>
          <w:kern w:val="0"/>
          <w:szCs w:val="21"/>
        </w:rPr>
        <w:t>箱：</w:t>
      </w:r>
      <w:r w:rsidRPr="00465447">
        <w:rPr>
          <w:rFonts w:ascii="Helvetica" w:eastAsia="宋体" w:hAnsi="Helvetica" w:cs="Helvetica"/>
          <w:color w:val="666666"/>
          <w:kern w:val="0"/>
          <w:szCs w:val="21"/>
        </w:rPr>
        <w:t>bwzz@bfsu.edu.cn</w:t>
      </w:r>
    </w:p>
    <w:p w:rsidR="00465447" w:rsidRPr="00465447" w:rsidRDefault="00465447" w:rsidP="00465447">
      <w:pPr>
        <w:widowControl/>
        <w:wordWrap w:val="0"/>
        <w:jc w:val="right"/>
        <w:rPr>
          <w:rFonts w:ascii="Helvetica" w:eastAsia="宋体" w:hAnsi="Helvetica" w:cs="Helvetica"/>
          <w:color w:val="666666"/>
          <w:kern w:val="0"/>
          <w:szCs w:val="21"/>
        </w:rPr>
      </w:pPr>
      <w:r w:rsidRPr="00465447">
        <w:rPr>
          <w:rFonts w:ascii="Helvetica" w:eastAsia="宋体" w:hAnsi="Helvetica" w:cs="Helvetica"/>
          <w:color w:val="666666"/>
          <w:kern w:val="0"/>
          <w:szCs w:val="21"/>
        </w:rPr>
        <w:t>                                       </w:t>
      </w:r>
      <w:r w:rsidRPr="00465447">
        <w:rPr>
          <w:rFonts w:ascii="Helvetica" w:eastAsia="宋体" w:hAnsi="Helvetica" w:cs="Helvetica"/>
          <w:color w:val="666666"/>
          <w:kern w:val="0"/>
          <w:szCs w:val="21"/>
        </w:rPr>
        <w:t>学生工作部（处）</w:t>
      </w:r>
    </w:p>
    <w:p w:rsidR="00465447" w:rsidRPr="00465447" w:rsidRDefault="00465447" w:rsidP="00465447">
      <w:pPr>
        <w:widowControl/>
        <w:wordWrap w:val="0"/>
        <w:jc w:val="right"/>
        <w:rPr>
          <w:rFonts w:ascii="Helvetica" w:eastAsia="宋体" w:hAnsi="Helvetica" w:cs="Helvetica"/>
          <w:color w:val="666666"/>
          <w:kern w:val="0"/>
          <w:szCs w:val="21"/>
        </w:rPr>
      </w:pPr>
      <w:r w:rsidRPr="00465447">
        <w:rPr>
          <w:rFonts w:ascii="Helvetica" w:eastAsia="宋体" w:hAnsi="Helvetica" w:cs="Helvetica"/>
          <w:color w:val="666666"/>
          <w:kern w:val="0"/>
          <w:szCs w:val="21"/>
        </w:rPr>
        <w:t>二〇一四年十月十日</w:t>
      </w:r>
    </w:p>
    <w:p w:rsidR="00826025" w:rsidRDefault="00826025">
      <w:pPr>
        <w:rPr>
          <w:rFonts w:hint="eastAsia"/>
        </w:rPr>
      </w:pPr>
    </w:p>
    <w:sectPr w:rsidR="00826025" w:rsidSect="008260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65447"/>
    <w:rsid w:val="00190ABB"/>
    <w:rsid w:val="00223F51"/>
    <w:rsid w:val="002C3826"/>
    <w:rsid w:val="00465447"/>
    <w:rsid w:val="00551A95"/>
    <w:rsid w:val="00573AB1"/>
    <w:rsid w:val="005D63EC"/>
    <w:rsid w:val="0068253D"/>
    <w:rsid w:val="006A3811"/>
    <w:rsid w:val="006C15ED"/>
    <w:rsid w:val="007C1506"/>
    <w:rsid w:val="00826025"/>
    <w:rsid w:val="00882320"/>
    <w:rsid w:val="008C03A5"/>
    <w:rsid w:val="00911627"/>
    <w:rsid w:val="00920689"/>
    <w:rsid w:val="00991857"/>
    <w:rsid w:val="00A31416"/>
    <w:rsid w:val="00A77391"/>
    <w:rsid w:val="00AB11B8"/>
    <w:rsid w:val="00B6578C"/>
    <w:rsid w:val="00BE2B24"/>
    <w:rsid w:val="00FD14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5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5447"/>
    <w:rPr>
      <w:strike w:val="0"/>
      <w:dstrike w:val="0"/>
      <w:color w:val="666666"/>
      <w:u w:val="none"/>
      <w:effect w:val="none"/>
    </w:rPr>
  </w:style>
</w:styles>
</file>

<file path=word/webSettings.xml><?xml version="1.0" encoding="utf-8"?>
<w:webSettings xmlns:r="http://schemas.openxmlformats.org/officeDocument/2006/relationships" xmlns:w="http://schemas.openxmlformats.org/wordprocessingml/2006/main">
  <w:divs>
    <w:div w:id="1503854949">
      <w:bodyDiv w:val="1"/>
      <w:marLeft w:val="0"/>
      <w:marRight w:val="0"/>
      <w:marTop w:val="0"/>
      <w:marBottom w:val="0"/>
      <w:divBdr>
        <w:top w:val="none" w:sz="0" w:space="0" w:color="auto"/>
        <w:left w:val="none" w:sz="0" w:space="0" w:color="auto"/>
        <w:bottom w:val="none" w:sz="0" w:space="0" w:color="auto"/>
        <w:right w:val="none" w:sz="0" w:space="0" w:color="auto"/>
      </w:divBdr>
      <w:divsChild>
        <w:div w:id="1286496779">
          <w:marLeft w:val="0"/>
          <w:marRight w:val="0"/>
          <w:marTop w:val="0"/>
          <w:marBottom w:val="0"/>
          <w:divBdr>
            <w:top w:val="none" w:sz="0" w:space="0" w:color="auto"/>
            <w:left w:val="none" w:sz="0" w:space="0" w:color="auto"/>
            <w:bottom w:val="none" w:sz="0" w:space="0" w:color="auto"/>
            <w:right w:val="none" w:sz="0" w:space="0" w:color="auto"/>
          </w:divBdr>
          <w:divsChild>
            <w:div w:id="1670983735">
              <w:marLeft w:val="0"/>
              <w:marRight w:val="0"/>
              <w:marTop w:val="0"/>
              <w:marBottom w:val="0"/>
              <w:divBdr>
                <w:top w:val="none" w:sz="0" w:space="0" w:color="auto"/>
                <w:left w:val="none" w:sz="0" w:space="0" w:color="auto"/>
                <w:bottom w:val="none" w:sz="0" w:space="0" w:color="auto"/>
                <w:right w:val="none" w:sz="0" w:space="0" w:color="auto"/>
              </w:divBdr>
              <w:divsChild>
                <w:div w:id="2098012678">
                  <w:marLeft w:val="0"/>
                  <w:marRight w:val="0"/>
                  <w:marTop w:val="75"/>
                  <w:marBottom w:val="0"/>
                  <w:divBdr>
                    <w:top w:val="none" w:sz="0" w:space="0" w:color="auto"/>
                    <w:left w:val="none" w:sz="0" w:space="0" w:color="auto"/>
                    <w:bottom w:val="none" w:sz="0" w:space="0" w:color="auto"/>
                    <w:right w:val="none" w:sz="0" w:space="0" w:color="auto"/>
                  </w:divBdr>
                  <w:divsChild>
                    <w:div w:id="602764106">
                      <w:marLeft w:val="2775"/>
                      <w:marRight w:val="0"/>
                      <w:marTop w:val="0"/>
                      <w:marBottom w:val="0"/>
                      <w:divBdr>
                        <w:top w:val="none" w:sz="0" w:space="0" w:color="auto"/>
                        <w:left w:val="none" w:sz="0" w:space="0" w:color="auto"/>
                        <w:bottom w:val="none" w:sz="0" w:space="0" w:color="auto"/>
                        <w:right w:val="none" w:sz="0" w:space="0" w:color="auto"/>
                      </w:divBdr>
                      <w:divsChild>
                        <w:div w:id="2139756773">
                          <w:marLeft w:val="0"/>
                          <w:marRight w:val="0"/>
                          <w:marTop w:val="0"/>
                          <w:marBottom w:val="0"/>
                          <w:divBdr>
                            <w:top w:val="none" w:sz="0" w:space="0" w:color="auto"/>
                            <w:left w:val="none" w:sz="0" w:space="0" w:color="auto"/>
                            <w:bottom w:val="none" w:sz="0" w:space="0" w:color="auto"/>
                            <w:right w:val="none" w:sz="0" w:space="0" w:color="auto"/>
                          </w:divBdr>
                          <w:divsChild>
                            <w:div w:id="1814251021">
                              <w:marLeft w:val="0"/>
                              <w:marRight w:val="0"/>
                              <w:marTop w:val="0"/>
                              <w:marBottom w:val="0"/>
                              <w:divBdr>
                                <w:top w:val="none" w:sz="0" w:space="0" w:color="auto"/>
                                <w:left w:val="none" w:sz="0" w:space="0" w:color="auto"/>
                                <w:bottom w:val="none" w:sz="0" w:space="0" w:color="auto"/>
                                <w:right w:val="none" w:sz="0" w:space="0" w:color="auto"/>
                              </w:divBdr>
                              <w:divsChild>
                                <w:div w:id="19821712">
                                  <w:marLeft w:val="0"/>
                                  <w:marRight w:val="0"/>
                                  <w:marTop w:val="0"/>
                                  <w:marBottom w:val="0"/>
                                  <w:divBdr>
                                    <w:top w:val="none" w:sz="0" w:space="0" w:color="auto"/>
                                    <w:left w:val="none" w:sz="0" w:space="0" w:color="auto"/>
                                    <w:bottom w:val="none" w:sz="0" w:space="0" w:color="auto"/>
                                    <w:right w:val="none" w:sz="0" w:space="0" w:color="auto"/>
                                  </w:divBdr>
                                  <w:divsChild>
                                    <w:div w:id="39940624">
                                      <w:marLeft w:val="0"/>
                                      <w:marRight w:val="0"/>
                                      <w:marTop w:val="0"/>
                                      <w:marBottom w:val="150"/>
                                      <w:divBdr>
                                        <w:top w:val="none" w:sz="0" w:space="0" w:color="auto"/>
                                        <w:left w:val="none" w:sz="0" w:space="0" w:color="auto"/>
                                        <w:bottom w:val="none" w:sz="0" w:space="0" w:color="auto"/>
                                        <w:right w:val="none" w:sz="0" w:space="0" w:color="auto"/>
                                      </w:divBdr>
                                      <w:divsChild>
                                        <w:div w:id="1745105063">
                                          <w:marLeft w:val="0"/>
                                          <w:marRight w:val="0"/>
                                          <w:marTop w:val="0"/>
                                          <w:marBottom w:val="0"/>
                                          <w:divBdr>
                                            <w:top w:val="none" w:sz="0" w:space="0" w:color="auto"/>
                                            <w:left w:val="none" w:sz="0" w:space="0" w:color="auto"/>
                                            <w:bottom w:val="none" w:sz="0" w:space="0" w:color="auto"/>
                                            <w:right w:val="none" w:sz="0" w:space="0" w:color="auto"/>
                                          </w:divBdr>
                                          <w:divsChild>
                                            <w:div w:id="1474639258">
                                              <w:marLeft w:val="0"/>
                                              <w:marRight w:val="0"/>
                                              <w:marTop w:val="0"/>
                                              <w:marBottom w:val="0"/>
                                              <w:divBdr>
                                                <w:top w:val="single" w:sz="6" w:space="0" w:color="DEDEDE"/>
                                                <w:left w:val="none" w:sz="0" w:space="0" w:color="auto"/>
                                                <w:bottom w:val="none" w:sz="0" w:space="0" w:color="auto"/>
                                                <w:right w:val="none" w:sz="0" w:space="0" w:color="auto"/>
                                              </w:divBdr>
                                              <w:divsChild>
                                                <w:div w:id="1393164449">
                                                  <w:marLeft w:val="0"/>
                                                  <w:marRight w:val="0"/>
                                                  <w:marTop w:val="0"/>
                                                  <w:marBottom w:val="0"/>
                                                  <w:divBdr>
                                                    <w:top w:val="none" w:sz="0" w:space="0" w:color="auto"/>
                                                    <w:left w:val="none" w:sz="0" w:space="0" w:color="auto"/>
                                                    <w:bottom w:val="none" w:sz="0" w:space="0" w:color="auto"/>
                                                    <w:right w:val="none" w:sz="0" w:space="0" w:color="auto"/>
                                                  </w:divBdr>
                                                  <w:divsChild>
                                                    <w:div w:id="1131629001">
                                                      <w:marLeft w:val="0"/>
                                                      <w:marRight w:val="0"/>
                                                      <w:marTop w:val="0"/>
                                                      <w:marBottom w:val="0"/>
                                                      <w:divBdr>
                                                        <w:top w:val="none" w:sz="0" w:space="0" w:color="auto"/>
                                                        <w:left w:val="none" w:sz="0" w:space="0" w:color="auto"/>
                                                        <w:bottom w:val="none" w:sz="0" w:space="0" w:color="auto"/>
                                                        <w:right w:val="none" w:sz="0" w:space="0" w:color="auto"/>
                                                      </w:divBdr>
                                                    </w:div>
                                                  </w:divsChild>
                                                </w:div>
                                                <w:div w:id="6725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1063</Characters>
  <Application>Microsoft Office Word</Application>
  <DocSecurity>0</DocSecurity>
  <Lines>8</Lines>
  <Paragraphs>2</Paragraphs>
  <ScaleCrop>false</ScaleCrop>
  <Company>BFSU</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北京外国语大学</dc:creator>
  <cp:keywords/>
  <dc:description/>
  <cp:lastModifiedBy>北京外国语大学</cp:lastModifiedBy>
  <cp:revision>1</cp:revision>
  <dcterms:created xsi:type="dcterms:W3CDTF">2014-10-13T10:21:00Z</dcterms:created>
  <dcterms:modified xsi:type="dcterms:W3CDTF">2014-10-13T10:21:00Z</dcterms:modified>
</cp:coreProperties>
</file>